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63"/>
        <w:tblW w:w="10195" w:type="dxa"/>
        <w:tblLook w:val="04A0" w:firstRow="1" w:lastRow="0" w:firstColumn="1" w:lastColumn="0" w:noHBand="0" w:noVBand="1"/>
      </w:tblPr>
      <w:tblGrid>
        <w:gridCol w:w="456"/>
        <w:gridCol w:w="5024"/>
        <w:gridCol w:w="4715"/>
      </w:tblGrid>
      <w:tr w:rsidR="00204EB5" w:rsidRPr="00847AC5" w:rsidTr="00204EB5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Toc508034573"/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Полное наименование  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2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Сокращенное наименование 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4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Адреса (юридический, фактический)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4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ИНН / КПП 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ОГРН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31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Наименование, ИНН, КПП адрес грузоотправителя товара (для договора поставки товара) (перечислить адреса филиалов или подразделений, складов)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85231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31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Наименование, ИНН, КПП и адрес грузополучателя товара (для договора поставки товара) (перечислить адреса филиалов или подразделений, складов)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85231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9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Банковские реквизиты для перечисления оплаты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7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Руководитель с наименованием должности и на основании чего действует с указанием контактных данных (телефон, электронная почта) 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EB5" w:rsidRPr="00847AC5" w:rsidTr="00204EB5">
        <w:trPr>
          <w:trHeight w:val="3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Главный бухгалтер с указанием контактных данных (телефон, электронная почта)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EB5" w:rsidRPr="00847AC5" w:rsidTr="00204EB5">
        <w:trPr>
          <w:trHeight w:val="3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ответственное за оформление первичных документов с указанием должности, приказа и контактных данных (телефон, электронная почта)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EB5" w:rsidRPr="00847AC5" w:rsidTr="00204EB5">
        <w:trPr>
          <w:trHeight w:val="3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представляющие интересы в банковских учреждениях, а также в налоговых органах с указанием контактных данных (телефон, электронная почта)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EB5" w:rsidRPr="00847AC5" w:rsidTr="00204EB5">
        <w:trPr>
          <w:trHeight w:val="32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Лицо, ответственное за отгрузку товара со склада поставщика с указанием контактных данных (телефон, электронная почта)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tabs>
                <w:tab w:val="left" w:pos="21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EB5" w:rsidRPr="00847AC5" w:rsidTr="00204EB5">
        <w:trPr>
          <w:trHeight w:val="7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Режим налогообложения (в случае, если контрагент применяет упрощенную систему налогообложения, представить копию уведомления о праве применения)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Если контрагент на УСН или оплачивает сель хозяйственный налог, то указать сумму закупа в месяц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204EB5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Условия оплаты за товар или услугу</w:t>
            </w:r>
            <w:r w:rsidR="008A42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="008A42A2" w:rsidRPr="008A42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(прописать количество дней)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A42A2" w:rsidRPr="00847AC5" w:rsidTr="008A42A2">
        <w:trPr>
          <w:trHeight w:val="4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A2" w:rsidRPr="00847AC5" w:rsidRDefault="008A42A2" w:rsidP="008A42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A2" w:rsidRPr="009B2576" w:rsidRDefault="008A42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2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Лимит по оплате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2A2" w:rsidRPr="009B2576" w:rsidRDefault="008A42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A42A2" w:rsidRPr="00847AC5" w:rsidTr="00204EB5">
        <w:trPr>
          <w:trHeight w:val="22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2A2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A2" w:rsidRPr="008A42A2" w:rsidRDefault="008A42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8A42A2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По реализации / по отсрочки (прописать нужное)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42A2" w:rsidRPr="009B2576" w:rsidRDefault="008A42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105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Если по договору контрагент осуществляет доставку, указать каким транспортом осуществляется доставка: </w:t>
            </w:r>
          </w:p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-собственным (транспортные средства числятся на балансе),</w:t>
            </w:r>
          </w:p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транспортные средства привлекаются по договору аренды,</w:t>
            </w:r>
          </w:p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для доставки привлекается сторонняя организация по договору (предоставить копию договора, указать наименование и ИНН перевозчика),</w:t>
            </w:r>
          </w:p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 в случае наличия нескольких способов перечислить все,</w:t>
            </w:r>
          </w:p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-адрес грузополучателя, если доставка на РЦ.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4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ФИО представителей контрагента, №№ телефонов, факсов, адреса электронной почты, которые уполномочены предоставить замены документов на поставку товара и подписать акт сверки.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3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57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ФИО представителя контрагента, который уполномочен получить договор, протокол или доп. соглашения либо указать почтовый адрес контрагента, на который отправить экземпляр документов контрагента.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1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31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Прописать информацию по сверке взаиморасчетов: осуществляется с головным или обособленным  подразделением.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85231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1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Pr="00847AC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847AC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31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Указать каким видом операции отдается возврат : возврат товара или обратная реализация. Если используется оба вида операции, то прописать в каких случаях.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85231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EA18A2" w:rsidRPr="00847AC5" w:rsidTr="00204EB5">
        <w:trPr>
          <w:trHeight w:val="1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A2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8A2" w:rsidRPr="00852315" w:rsidRDefault="00EA18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Группа товара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A2" w:rsidRPr="00852315" w:rsidRDefault="00EA18A2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1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Default="00A8311A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Условия по возврату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Pr="009B2576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204EB5" w:rsidRPr="00847AC5" w:rsidTr="00204EB5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EB5" w:rsidRDefault="008A42A2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EB5" w:rsidRPr="009B2576" w:rsidRDefault="00A8311A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оператор</w:t>
            </w:r>
            <w:r w:rsidR="00126B5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а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ЭДО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B5" w:rsidRDefault="00204EB5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63BCB" w:rsidRPr="00847AC5" w:rsidTr="00204EB5">
        <w:trPr>
          <w:trHeight w:val="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BCB" w:rsidRDefault="00763BCB" w:rsidP="00204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01" w:rsidRDefault="00763BCB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Поставщик  при обмене через электронную почту  по заказам использует формат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EXCEL</w:t>
            </w:r>
            <w:r w:rsidRPr="00763BCB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2007-2010</w:t>
            </w:r>
            <w:r w:rsidR="0073110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.</w:t>
            </w:r>
          </w:p>
          <w:p w:rsidR="00763BCB" w:rsidRPr="00763BCB" w:rsidRDefault="00AC4097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(указать используемый формат</w:t>
            </w:r>
            <w:r w:rsidRPr="00AC409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EXCEL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4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3BCB" w:rsidRDefault="00763BCB" w:rsidP="00204E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</w:tbl>
    <w:p w:rsidR="00204EB5" w:rsidRDefault="00B320F9" w:rsidP="00204E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Поставка.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04EB5" w:rsidRPr="0080386D">
        <w:rPr>
          <w:rFonts w:ascii="Times New Roman" w:hAnsi="Times New Roman" w:cs="Times New Roman"/>
          <w:b/>
          <w:sz w:val="24"/>
          <w:szCs w:val="24"/>
        </w:rPr>
        <w:t>Карточка контрагента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23CC8" w:rsidRDefault="00D23CC8" w:rsidP="00204EB5">
      <w:pPr>
        <w:rPr>
          <w:rFonts w:ascii="Times New Roman" w:hAnsi="Times New Roman" w:cs="Times New Roman"/>
          <w:sz w:val="16"/>
          <w:szCs w:val="16"/>
        </w:rPr>
      </w:pPr>
    </w:p>
    <w:p w:rsidR="00204EB5" w:rsidRDefault="00204EB5" w:rsidP="00204E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Руководитель контрагента______________________________________________________________________________________________</w:t>
      </w:r>
    </w:p>
    <w:p w:rsidR="00204EB5" w:rsidRDefault="00204EB5" w:rsidP="00204EB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МП.</w:t>
      </w:r>
    </w:p>
    <w:p w:rsidR="00F31CC4" w:rsidRDefault="00204EB5" w:rsidP="00204EB5">
      <w:r>
        <w:rPr>
          <w:rFonts w:ascii="Times New Roman" w:hAnsi="Times New Roman" w:cs="Times New Roman"/>
          <w:sz w:val="16"/>
          <w:szCs w:val="16"/>
        </w:rPr>
        <w:t>Категорийный менеджер ООО «Маяк»___________________________________________________________________________________</w:t>
      </w:r>
    </w:p>
    <w:sectPr w:rsidR="00F31CC4" w:rsidSect="00D23C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B5"/>
    <w:rsid w:val="000819FC"/>
    <w:rsid w:val="00126B59"/>
    <w:rsid w:val="00131DE0"/>
    <w:rsid w:val="00204EB5"/>
    <w:rsid w:val="00363A32"/>
    <w:rsid w:val="003A6DDE"/>
    <w:rsid w:val="00731101"/>
    <w:rsid w:val="00763BCB"/>
    <w:rsid w:val="008A42A2"/>
    <w:rsid w:val="009D5807"/>
    <w:rsid w:val="00A8311A"/>
    <w:rsid w:val="00AC4097"/>
    <w:rsid w:val="00B320F9"/>
    <w:rsid w:val="00D23CC8"/>
    <w:rsid w:val="00E34598"/>
    <w:rsid w:val="00E472FD"/>
    <w:rsid w:val="00EA18A2"/>
    <w:rsid w:val="00F3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573D-7199-4B99-BBD8-8DA67D2C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"Маяк"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Мария Валерьевна</dc:creator>
  <cp:keywords/>
  <dc:description/>
  <cp:lastModifiedBy>Герасимович Дмитрий Анатольевич</cp:lastModifiedBy>
  <cp:revision>8</cp:revision>
  <dcterms:created xsi:type="dcterms:W3CDTF">2019-07-11T06:05:00Z</dcterms:created>
  <dcterms:modified xsi:type="dcterms:W3CDTF">2020-02-06T05:09:00Z</dcterms:modified>
</cp:coreProperties>
</file>